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DD1" w:rsidRDefault="003F5B7B">
      <w:pPr>
        <w:pStyle w:val="Title"/>
        <w:contextualSpacing w:val="0"/>
        <w:jc w:val="center"/>
      </w:pPr>
      <w:bookmarkStart w:id="0" w:name="_x5pxkxbx5r8c" w:colFirst="0" w:colLast="0"/>
      <w:bookmarkEnd w:id="0"/>
      <w:r>
        <w:t>Smart Management Development</w:t>
      </w:r>
    </w:p>
    <w:p w:rsidR="003B5DD1" w:rsidRDefault="003F5B7B">
      <w:pPr>
        <w:jc w:val="center"/>
      </w:pPr>
      <w:r>
        <w:t>By Phil Devendorf</w:t>
      </w:r>
    </w:p>
    <w:p w:rsidR="003B5DD1" w:rsidRDefault="003B5DD1"/>
    <w:p w:rsidR="003B5DD1" w:rsidRDefault="003F5B7B">
      <w:r>
        <w:t>It’s no secret that the higher the quality of your leadership/management team, the more productive and profitable your business will be. Strong leaders and managers create higher staff productivity</w:t>
      </w:r>
      <w:r w:rsidR="008649CF" w:rsidRPr="009F0788">
        <w:t xml:space="preserve">, </w:t>
      </w:r>
      <w:r w:rsidRPr="009F0788">
        <w:t xml:space="preserve">lower turnover, </w:t>
      </w:r>
      <w:r w:rsidR="008649CF" w:rsidRPr="009F0788">
        <w:t xml:space="preserve">and </w:t>
      </w:r>
      <w:r w:rsidRPr="009F0788">
        <w:t>increased profitability</w:t>
      </w:r>
      <w:r w:rsidR="008649CF" w:rsidRPr="009F0788">
        <w:t>.</w:t>
      </w:r>
    </w:p>
    <w:p w:rsidR="003B5DD1" w:rsidRDefault="003B5DD1"/>
    <w:p w:rsidR="003B5DD1" w:rsidRDefault="003F5B7B">
      <w:r>
        <w:t xml:space="preserve">Management skills are learned and need to be developed.  </w:t>
      </w:r>
      <w:r w:rsidR="008649CF">
        <w:t>Manager development</w:t>
      </w:r>
      <w:r>
        <w:t xml:space="preserve"> has been a one size fits all approach</w:t>
      </w:r>
      <w:r w:rsidR="008649CF">
        <w:t xml:space="preserve">, </w:t>
      </w:r>
      <w:r w:rsidR="008649CF" w:rsidRPr="009F0788">
        <w:t>but we now know that this doesn’t really work.</w:t>
      </w:r>
      <w:r>
        <w:t xml:space="preserve">  Seminars, books and training programs treat all managers as if their needs are the same.  In reality, managers are individuals with different strengths and </w:t>
      </w:r>
      <w:r w:rsidRPr="009F0788">
        <w:t>needs</w:t>
      </w:r>
      <w:r w:rsidR="008649CF" w:rsidRPr="009F0788">
        <w:t>.</w:t>
      </w:r>
      <w:r w:rsidR="008649CF">
        <w:t xml:space="preserve">  </w:t>
      </w:r>
      <w:r>
        <w:t xml:space="preserve">In addition, management jobs vary, </w:t>
      </w:r>
      <w:r w:rsidR="008649CF" w:rsidRPr="009F0788">
        <w:t>requiring</w:t>
      </w:r>
      <w:r>
        <w:t xml:space="preserve"> different skills and priorities.</w:t>
      </w:r>
    </w:p>
    <w:p w:rsidR="003B5DD1" w:rsidRDefault="003B5DD1"/>
    <w:p w:rsidR="003B5DD1" w:rsidRDefault="003F5B7B">
      <w:pPr>
        <w:pStyle w:val="Heading2"/>
        <w:contextualSpacing w:val="0"/>
      </w:pPr>
      <w:bookmarkStart w:id="1" w:name="_ajyltcvkwunk" w:colFirst="0" w:colLast="0"/>
      <w:bookmarkEnd w:id="1"/>
      <w:r>
        <w:t>The smarter approach:</w:t>
      </w:r>
    </w:p>
    <w:p w:rsidR="003B5DD1" w:rsidRDefault="003F5B7B">
      <w:r>
        <w:t>New managers need training on all aspects of management.  Experienced managers, however, need more of a tune up.  It’s a more effective use of their time to focus on developing management skills where they are needed or that have a high priority in their job.  The 360 feedback process gives us the tools to do just that!</w:t>
      </w:r>
    </w:p>
    <w:p w:rsidR="003B5DD1" w:rsidRDefault="003B5DD1"/>
    <w:p w:rsidR="003B5DD1" w:rsidRDefault="003F5B7B">
      <w:r>
        <w:t>The 360 approach is a form of popular (and often needed) continuous improvement processes:</w:t>
      </w:r>
    </w:p>
    <w:p w:rsidR="003B5DD1" w:rsidRDefault="008649CF">
      <w:r>
        <w:rPr>
          <w:noProof/>
        </w:rPr>
        <mc:AlternateContent>
          <mc:Choice Requires="wpg">
            <w:drawing>
              <wp:anchor distT="0" distB="0" distL="0" distR="0" simplePos="0" relativeHeight="251658240" behindDoc="1" locked="0" layoutInCell="0" hidden="0" allowOverlap="1" wp14:anchorId="178611D1" wp14:editId="0D66485C">
                <wp:simplePos x="0" y="0"/>
                <wp:positionH relativeFrom="margin">
                  <wp:posOffset>857250</wp:posOffset>
                </wp:positionH>
                <wp:positionV relativeFrom="paragraph">
                  <wp:posOffset>121920</wp:posOffset>
                </wp:positionV>
                <wp:extent cx="4305300" cy="2952750"/>
                <wp:effectExtent l="0" t="19050" r="0" b="76200"/>
                <wp:wrapTopAndBottom distT="0" distB="0"/>
                <wp:docPr id="1" name="Group 1"/>
                <wp:cNvGraphicFramePr/>
                <a:graphic xmlns:a="http://schemas.openxmlformats.org/drawingml/2006/main">
                  <a:graphicData uri="http://schemas.microsoft.com/office/word/2010/wordprocessingGroup">
                    <wpg:wgp>
                      <wpg:cNvGrpSpPr/>
                      <wpg:grpSpPr>
                        <a:xfrm>
                          <a:off x="0" y="0"/>
                          <a:ext cx="4305300" cy="2952750"/>
                          <a:chOff x="0" y="0"/>
                          <a:chExt cx="5943600" cy="3962400"/>
                        </a:xfrm>
                      </wpg:grpSpPr>
                      <wpg:grpSp>
                        <wpg:cNvPr id="2" name="Group 2"/>
                        <wpg:cNvGrpSpPr/>
                        <wpg:grpSpPr>
                          <a:xfrm>
                            <a:off x="0" y="0"/>
                            <a:ext cx="5943600" cy="3962400"/>
                            <a:chOff x="0" y="0"/>
                            <a:chExt cx="5943600" cy="3962400"/>
                          </a:xfrm>
                        </wpg:grpSpPr>
                        <wps:wsp>
                          <wps:cNvPr id="3" name="Rectangle 3"/>
                          <wps:cNvSpPr/>
                          <wps:spPr>
                            <a:xfrm>
                              <a:off x="0" y="0"/>
                              <a:ext cx="5943600" cy="3962400"/>
                            </a:xfrm>
                            <a:prstGeom prst="rect">
                              <a:avLst/>
                            </a:prstGeom>
                            <a:noFill/>
                            <a:ln>
                              <a:noFill/>
                            </a:ln>
                          </wps:spPr>
                          <wps:txbx>
                            <w:txbxContent>
                              <w:p w:rsidR="003B5DD1" w:rsidRDefault="003B5DD1">
                                <w:pPr>
                                  <w:spacing w:line="240" w:lineRule="auto"/>
                                  <w:textDirection w:val="btLr"/>
                                </w:pPr>
                              </w:p>
                            </w:txbxContent>
                          </wps:txbx>
                          <wps:bodyPr lIns="91425" tIns="91425" rIns="91425" bIns="91425" anchor="ctr" anchorCtr="0"/>
                        </wps:wsp>
                        <wps:wsp>
                          <wps:cNvPr id="4" name="Oval 4"/>
                          <wps:cNvSpPr/>
                          <wps:spPr>
                            <a:xfrm>
                              <a:off x="2337680" y="1053"/>
                              <a:ext cx="1268238" cy="1268238"/>
                            </a:xfrm>
                            <a:prstGeom prst="ellipse">
                              <a:avLst/>
                            </a:prstGeom>
                            <a:solidFill>
                              <a:schemeClr val="accent1"/>
                            </a:solidFill>
                            <a:ln>
                              <a:noFill/>
                            </a:ln>
                            <a:effectLst>
                              <a:outerShdw blurRad="39999" dist="23000" dir="5400000" rotWithShape="0">
                                <a:srgbClr val="000000">
                                  <a:alpha val="34901"/>
                                </a:srgbClr>
                              </a:outerShdw>
                            </a:effectLst>
                          </wps:spPr>
                          <wps:txbx>
                            <w:txbxContent>
                              <w:p w:rsidR="003B5DD1" w:rsidRDefault="003B5DD1">
                                <w:pPr>
                                  <w:spacing w:line="240" w:lineRule="auto"/>
                                  <w:textDirection w:val="btLr"/>
                                </w:pPr>
                              </w:p>
                            </w:txbxContent>
                          </wps:txbx>
                          <wps:bodyPr lIns="91425" tIns="91425" rIns="91425" bIns="91425" anchor="ctr" anchorCtr="0"/>
                        </wps:wsp>
                        <wps:wsp>
                          <wps:cNvPr id="5" name="Text Box 5"/>
                          <wps:cNvSpPr txBox="1"/>
                          <wps:spPr>
                            <a:xfrm>
                              <a:off x="2337680" y="1053"/>
                              <a:ext cx="1268238" cy="1268238"/>
                            </a:xfrm>
                            <a:prstGeom prst="rect">
                              <a:avLst/>
                            </a:prstGeom>
                            <a:noFill/>
                            <a:ln>
                              <a:noFill/>
                            </a:ln>
                          </wps:spPr>
                          <wps:txbx>
                            <w:txbxContent>
                              <w:p w:rsidR="003B5DD1" w:rsidRDefault="003F5B7B">
                                <w:pPr>
                                  <w:spacing w:line="215" w:lineRule="auto"/>
                                  <w:jc w:val="center"/>
                                  <w:textDirection w:val="btLr"/>
                                </w:pPr>
                                <w:r>
                                  <w:rPr>
                                    <w:rFonts w:ascii="Calibri" w:eastAsia="Calibri" w:hAnsi="Calibri" w:cs="Calibri"/>
                                    <w:sz w:val="30"/>
                                  </w:rPr>
                                  <w:t>Measure</w:t>
                                </w:r>
                              </w:p>
                            </w:txbxContent>
                          </wps:txbx>
                          <wps:bodyPr lIns="19050" tIns="19050" rIns="19050" bIns="19050" anchor="ctr" anchorCtr="0"/>
                        </wps:wsp>
                        <wps:wsp>
                          <wps:cNvPr id="6" name="Right Arrow 6"/>
                          <wps:cNvSpPr/>
                          <wps:spPr>
                            <a:xfrm rot="2700000">
                              <a:off x="3469711" y="1087432"/>
                              <a:ext cx="336724" cy="428030"/>
                            </a:xfrm>
                            <a:prstGeom prst="rightArrow">
                              <a:avLst>
                                <a:gd name="adj1" fmla="val 60000"/>
                                <a:gd name="adj2" fmla="val 50000"/>
                              </a:avLst>
                            </a:prstGeom>
                            <a:solidFill>
                              <a:srgbClr val="B1C0D7"/>
                            </a:solidFill>
                            <a:ln>
                              <a:noFill/>
                            </a:ln>
                          </wps:spPr>
                          <wps:txbx>
                            <w:txbxContent>
                              <w:p w:rsidR="003B5DD1" w:rsidRDefault="003B5DD1">
                                <w:pPr>
                                  <w:spacing w:line="240" w:lineRule="auto"/>
                                  <w:textDirection w:val="btLr"/>
                                </w:pPr>
                              </w:p>
                            </w:txbxContent>
                          </wps:txbx>
                          <wps:bodyPr lIns="91425" tIns="91425" rIns="91425" bIns="91425" anchor="ctr" anchorCtr="0"/>
                        </wps:wsp>
                        <wps:wsp>
                          <wps:cNvPr id="7" name="Text Box 7"/>
                          <wps:cNvSpPr txBox="1"/>
                          <wps:spPr>
                            <a:xfrm rot="5400000">
                              <a:off x="3469712" y="1087433"/>
                              <a:ext cx="336724" cy="428029"/>
                            </a:xfrm>
                            <a:prstGeom prst="rect">
                              <a:avLst/>
                            </a:prstGeom>
                            <a:noFill/>
                            <a:ln>
                              <a:noFill/>
                            </a:ln>
                          </wps:spPr>
                          <wps:txbx>
                            <w:txbxContent>
                              <w:p w:rsidR="003B5DD1" w:rsidRDefault="003B5DD1">
                                <w:pPr>
                                  <w:spacing w:line="215" w:lineRule="auto"/>
                                  <w:jc w:val="center"/>
                                  <w:textDirection w:val="btLr"/>
                                </w:pPr>
                              </w:p>
                            </w:txbxContent>
                          </wps:txbx>
                          <wps:bodyPr lIns="0" tIns="0" rIns="0" bIns="0" anchor="ctr" anchorCtr="0"/>
                        </wps:wsp>
                        <wps:wsp>
                          <wps:cNvPr id="8" name="Oval 8"/>
                          <wps:cNvSpPr/>
                          <wps:spPr>
                            <a:xfrm>
                              <a:off x="3683705" y="1347079"/>
                              <a:ext cx="1268238" cy="1268238"/>
                            </a:xfrm>
                            <a:prstGeom prst="ellipse">
                              <a:avLst/>
                            </a:prstGeom>
                            <a:solidFill>
                              <a:schemeClr val="accent1"/>
                            </a:solidFill>
                            <a:ln>
                              <a:noFill/>
                            </a:ln>
                            <a:effectLst>
                              <a:outerShdw blurRad="39999" dist="23000" dir="5400000" rotWithShape="0">
                                <a:srgbClr val="000000">
                                  <a:alpha val="34901"/>
                                </a:srgbClr>
                              </a:outerShdw>
                            </a:effectLst>
                          </wps:spPr>
                          <wps:txbx>
                            <w:txbxContent>
                              <w:p w:rsidR="003B5DD1" w:rsidRDefault="003B5DD1">
                                <w:pPr>
                                  <w:spacing w:line="240" w:lineRule="auto"/>
                                  <w:textDirection w:val="btLr"/>
                                </w:pPr>
                              </w:p>
                            </w:txbxContent>
                          </wps:txbx>
                          <wps:bodyPr lIns="91425" tIns="91425" rIns="91425" bIns="91425" anchor="ctr" anchorCtr="0"/>
                        </wps:wsp>
                        <wps:wsp>
                          <wps:cNvPr id="9" name="Text Box 9"/>
                          <wps:cNvSpPr txBox="1"/>
                          <wps:spPr>
                            <a:xfrm>
                              <a:off x="3683705" y="1347079"/>
                              <a:ext cx="1268238" cy="1268238"/>
                            </a:xfrm>
                            <a:prstGeom prst="rect">
                              <a:avLst/>
                            </a:prstGeom>
                            <a:noFill/>
                            <a:ln>
                              <a:noFill/>
                            </a:ln>
                          </wps:spPr>
                          <wps:txbx>
                            <w:txbxContent>
                              <w:p w:rsidR="003B5DD1" w:rsidRDefault="003F5B7B">
                                <w:pPr>
                                  <w:spacing w:line="215" w:lineRule="auto"/>
                                  <w:jc w:val="center"/>
                                  <w:textDirection w:val="btLr"/>
                                </w:pPr>
                                <w:r>
                                  <w:rPr>
                                    <w:rFonts w:ascii="Calibri" w:eastAsia="Calibri" w:hAnsi="Calibri" w:cs="Calibri"/>
                                    <w:sz w:val="30"/>
                                  </w:rPr>
                                  <w:t>Evaluate</w:t>
                                </w:r>
                              </w:p>
                            </w:txbxContent>
                          </wps:txbx>
                          <wps:bodyPr lIns="19050" tIns="19050" rIns="19050" bIns="19050" anchor="ctr" anchorCtr="0"/>
                        </wps:wsp>
                        <wps:wsp>
                          <wps:cNvPr id="10" name="Right Arrow 10"/>
                          <wps:cNvSpPr/>
                          <wps:spPr>
                            <a:xfrm rot="8100000">
                              <a:off x="3483189" y="2433457"/>
                              <a:ext cx="336724" cy="428030"/>
                            </a:xfrm>
                            <a:prstGeom prst="rightArrow">
                              <a:avLst>
                                <a:gd name="adj1" fmla="val 60000"/>
                                <a:gd name="adj2" fmla="val 50000"/>
                              </a:avLst>
                            </a:prstGeom>
                            <a:solidFill>
                              <a:srgbClr val="B1C0D7"/>
                            </a:solidFill>
                            <a:ln>
                              <a:noFill/>
                            </a:ln>
                          </wps:spPr>
                          <wps:txbx>
                            <w:txbxContent>
                              <w:p w:rsidR="003B5DD1" w:rsidRDefault="003B5DD1">
                                <w:pPr>
                                  <w:spacing w:line="240" w:lineRule="auto"/>
                                  <w:textDirection w:val="btLr"/>
                                </w:pPr>
                              </w:p>
                            </w:txbxContent>
                          </wps:txbx>
                          <wps:bodyPr lIns="91425" tIns="91425" rIns="91425" bIns="91425" anchor="ctr" anchorCtr="0"/>
                        </wps:wsp>
                        <wps:wsp>
                          <wps:cNvPr id="11" name="Text Box 11"/>
                          <wps:cNvSpPr txBox="1"/>
                          <wps:spPr>
                            <a:xfrm rot="-5400000">
                              <a:off x="3483188" y="2433457"/>
                              <a:ext cx="336724" cy="428029"/>
                            </a:xfrm>
                            <a:prstGeom prst="rect">
                              <a:avLst/>
                            </a:prstGeom>
                            <a:noFill/>
                            <a:ln>
                              <a:noFill/>
                            </a:ln>
                          </wps:spPr>
                          <wps:txbx>
                            <w:txbxContent>
                              <w:p w:rsidR="003B5DD1" w:rsidRDefault="003B5DD1">
                                <w:pPr>
                                  <w:spacing w:line="215" w:lineRule="auto"/>
                                  <w:jc w:val="center"/>
                                  <w:textDirection w:val="btLr"/>
                                </w:pPr>
                              </w:p>
                            </w:txbxContent>
                          </wps:txbx>
                          <wps:bodyPr lIns="0" tIns="0" rIns="0" bIns="0" anchor="ctr" anchorCtr="0"/>
                        </wps:wsp>
                        <wps:wsp>
                          <wps:cNvPr id="12" name="Oval 12"/>
                          <wps:cNvSpPr/>
                          <wps:spPr>
                            <a:xfrm>
                              <a:off x="2337680" y="2693106"/>
                              <a:ext cx="1268238" cy="1268238"/>
                            </a:xfrm>
                            <a:prstGeom prst="ellipse">
                              <a:avLst/>
                            </a:prstGeom>
                            <a:solidFill>
                              <a:schemeClr val="accent1"/>
                            </a:solidFill>
                            <a:ln>
                              <a:noFill/>
                            </a:ln>
                            <a:effectLst>
                              <a:outerShdw blurRad="39999" dist="23000" dir="5400000" rotWithShape="0">
                                <a:srgbClr val="000000">
                                  <a:alpha val="34901"/>
                                </a:srgbClr>
                              </a:outerShdw>
                            </a:effectLst>
                          </wps:spPr>
                          <wps:txbx>
                            <w:txbxContent>
                              <w:p w:rsidR="003B5DD1" w:rsidRDefault="003B5DD1">
                                <w:pPr>
                                  <w:spacing w:line="240" w:lineRule="auto"/>
                                  <w:textDirection w:val="btLr"/>
                                </w:pPr>
                              </w:p>
                            </w:txbxContent>
                          </wps:txbx>
                          <wps:bodyPr lIns="91425" tIns="91425" rIns="91425" bIns="91425" anchor="ctr" anchorCtr="0"/>
                        </wps:wsp>
                        <wps:wsp>
                          <wps:cNvPr id="13" name="Text Box 13"/>
                          <wps:cNvSpPr txBox="1"/>
                          <wps:spPr>
                            <a:xfrm>
                              <a:off x="2337680" y="2693106"/>
                              <a:ext cx="1268238" cy="1268238"/>
                            </a:xfrm>
                            <a:prstGeom prst="rect">
                              <a:avLst/>
                            </a:prstGeom>
                            <a:noFill/>
                            <a:ln>
                              <a:noFill/>
                            </a:ln>
                          </wps:spPr>
                          <wps:txbx>
                            <w:txbxContent>
                              <w:p w:rsidR="003B5DD1" w:rsidRDefault="003F5B7B">
                                <w:pPr>
                                  <w:spacing w:line="215" w:lineRule="auto"/>
                                  <w:jc w:val="center"/>
                                  <w:textDirection w:val="btLr"/>
                                </w:pPr>
                                <w:r>
                                  <w:rPr>
                                    <w:rFonts w:ascii="Calibri" w:eastAsia="Calibri" w:hAnsi="Calibri" w:cs="Calibri"/>
                                    <w:sz w:val="30"/>
                                  </w:rPr>
                                  <w:t>Plan</w:t>
                                </w:r>
                              </w:p>
                            </w:txbxContent>
                          </wps:txbx>
                          <wps:bodyPr lIns="19050" tIns="19050" rIns="19050" bIns="19050" anchor="ctr" anchorCtr="0"/>
                        </wps:wsp>
                        <wps:wsp>
                          <wps:cNvPr id="14" name="Right Arrow 14"/>
                          <wps:cNvSpPr/>
                          <wps:spPr>
                            <a:xfrm rot="-8100000">
                              <a:off x="2137162" y="2446936"/>
                              <a:ext cx="336724" cy="428030"/>
                            </a:xfrm>
                            <a:prstGeom prst="rightArrow">
                              <a:avLst>
                                <a:gd name="adj1" fmla="val 60000"/>
                                <a:gd name="adj2" fmla="val 50000"/>
                              </a:avLst>
                            </a:prstGeom>
                            <a:solidFill>
                              <a:srgbClr val="B1C0D7"/>
                            </a:solidFill>
                            <a:ln>
                              <a:noFill/>
                            </a:ln>
                          </wps:spPr>
                          <wps:txbx>
                            <w:txbxContent>
                              <w:p w:rsidR="003B5DD1" w:rsidRDefault="003B5DD1">
                                <w:pPr>
                                  <w:spacing w:line="240" w:lineRule="auto"/>
                                  <w:textDirection w:val="btLr"/>
                                </w:pPr>
                              </w:p>
                            </w:txbxContent>
                          </wps:txbx>
                          <wps:bodyPr lIns="91425" tIns="91425" rIns="91425" bIns="91425" anchor="ctr" anchorCtr="0"/>
                        </wps:wsp>
                        <wps:wsp>
                          <wps:cNvPr id="15" name="Text Box 15"/>
                          <wps:cNvSpPr txBox="1"/>
                          <wps:spPr>
                            <a:xfrm rot="5400000">
                              <a:off x="2137163" y="2446936"/>
                              <a:ext cx="336724" cy="428029"/>
                            </a:xfrm>
                            <a:prstGeom prst="rect">
                              <a:avLst/>
                            </a:prstGeom>
                            <a:noFill/>
                            <a:ln>
                              <a:noFill/>
                            </a:ln>
                          </wps:spPr>
                          <wps:txbx>
                            <w:txbxContent>
                              <w:p w:rsidR="003B5DD1" w:rsidRDefault="003B5DD1">
                                <w:pPr>
                                  <w:spacing w:line="215" w:lineRule="auto"/>
                                  <w:jc w:val="center"/>
                                  <w:textDirection w:val="btLr"/>
                                </w:pPr>
                              </w:p>
                            </w:txbxContent>
                          </wps:txbx>
                          <wps:bodyPr lIns="0" tIns="0" rIns="0" bIns="0" anchor="ctr" anchorCtr="0"/>
                        </wps:wsp>
                        <wps:wsp>
                          <wps:cNvPr id="16" name="Oval 16"/>
                          <wps:cNvSpPr/>
                          <wps:spPr>
                            <a:xfrm>
                              <a:off x="991654" y="1347079"/>
                              <a:ext cx="1268238" cy="1268238"/>
                            </a:xfrm>
                            <a:prstGeom prst="ellipse">
                              <a:avLst/>
                            </a:prstGeom>
                            <a:solidFill>
                              <a:schemeClr val="accent1"/>
                            </a:solidFill>
                            <a:ln>
                              <a:noFill/>
                            </a:ln>
                            <a:effectLst>
                              <a:outerShdw blurRad="39999" dist="23000" dir="5400000" rotWithShape="0">
                                <a:srgbClr val="000000">
                                  <a:alpha val="34901"/>
                                </a:srgbClr>
                              </a:outerShdw>
                            </a:effectLst>
                          </wps:spPr>
                          <wps:txbx>
                            <w:txbxContent>
                              <w:p w:rsidR="003B5DD1" w:rsidRDefault="003B5DD1">
                                <w:pPr>
                                  <w:spacing w:line="240" w:lineRule="auto"/>
                                  <w:textDirection w:val="btLr"/>
                                </w:pPr>
                              </w:p>
                            </w:txbxContent>
                          </wps:txbx>
                          <wps:bodyPr lIns="91425" tIns="91425" rIns="91425" bIns="91425" anchor="ctr" anchorCtr="0"/>
                        </wps:wsp>
                        <wps:wsp>
                          <wps:cNvPr id="17" name="Text Box 17"/>
                          <wps:cNvSpPr txBox="1"/>
                          <wps:spPr>
                            <a:xfrm>
                              <a:off x="991654" y="1347079"/>
                              <a:ext cx="1268238" cy="1268238"/>
                            </a:xfrm>
                            <a:prstGeom prst="rect">
                              <a:avLst/>
                            </a:prstGeom>
                            <a:noFill/>
                            <a:ln>
                              <a:noFill/>
                            </a:ln>
                          </wps:spPr>
                          <wps:txbx>
                            <w:txbxContent>
                              <w:p w:rsidR="003B5DD1" w:rsidRDefault="003F5B7B">
                                <w:pPr>
                                  <w:spacing w:line="215" w:lineRule="auto"/>
                                  <w:jc w:val="center"/>
                                  <w:textDirection w:val="btLr"/>
                                </w:pPr>
                                <w:r>
                                  <w:rPr>
                                    <w:rFonts w:ascii="Calibri" w:eastAsia="Calibri" w:hAnsi="Calibri" w:cs="Calibri"/>
                                    <w:sz w:val="30"/>
                                  </w:rPr>
                                  <w:t>Implement</w:t>
                                </w:r>
                              </w:p>
                            </w:txbxContent>
                          </wps:txbx>
                          <wps:bodyPr lIns="19050" tIns="19050" rIns="19050" bIns="19050" anchor="ctr" anchorCtr="0"/>
                        </wps:wsp>
                        <wps:wsp>
                          <wps:cNvPr id="18" name="Right Arrow 18"/>
                          <wps:cNvSpPr/>
                          <wps:spPr>
                            <a:xfrm rot="-2700000">
                              <a:off x="2123685" y="1100909"/>
                              <a:ext cx="336724" cy="428030"/>
                            </a:xfrm>
                            <a:prstGeom prst="rightArrow">
                              <a:avLst>
                                <a:gd name="adj1" fmla="val 60000"/>
                                <a:gd name="adj2" fmla="val 50000"/>
                              </a:avLst>
                            </a:prstGeom>
                            <a:solidFill>
                              <a:srgbClr val="B1C0D7"/>
                            </a:solidFill>
                            <a:ln>
                              <a:noFill/>
                            </a:ln>
                          </wps:spPr>
                          <wps:txbx>
                            <w:txbxContent>
                              <w:p w:rsidR="003B5DD1" w:rsidRDefault="003B5DD1">
                                <w:pPr>
                                  <w:spacing w:line="240" w:lineRule="auto"/>
                                  <w:textDirection w:val="btLr"/>
                                </w:pPr>
                              </w:p>
                            </w:txbxContent>
                          </wps:txbx>
                          <wps:bodyPr lIns="91425" tIns="91425" rIns="91425" bIns="91425" anchor="ctr" anchorCtr="0"/>
                        </wps:wsp>
                        <wps:wsp>
                          <wps:cNvPr id="19" name="Text Box 19"/>
                          <wps:cNvSpPr txBox="1"/>
                          <wps:spPr>
                            <a:xfrm rot="-5400000">
                              <a:off x="2123686" y="1100910"/>
                              <a:ext cx="336724" cy="428029"/>
                            </a:xfrm>
                            <a:prstGeom prst="rect">
                              <a:avLst/>
                            </a:prstGeom>
                            <a:noFill/>
                            <a:ln>
                              <a:noFill/>
                            </a:ln>
                          </wps:spPr>
                          <wps:txbx>
                            <w:txbxContent>
                              <w:p w:rsidR="003B5DD1" w:rsidRDefault="003B5DD1">
                                <w:pPr>
                                  <w:spacing w:line="215" w:lineRule="auto"/>
                                  <w:jc w:val="center"/>
                                  <w:textDirection w:val="btLr"/>
                                </w:pPr>
                              </w:p>
                            </w:txbxContent>
                          </wps:txbx>
                          <wps:bodyPr lIns="0" tIns="0" rIns="0" bIns="0" anchor="ctr" anchorCtr="0"/>
                        </wps:w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67.5pt;margin-top:9.6pt;width:339pt;height:232.5pt;z-index:-251658240;mso-wrap-distance-left:0;mso-wrap-distance-right:0;mso-position-horizontal-relative:margin;mso-width-relative:margin;mso-height-relative:margin" coordsize="59436,396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ebqoQUAAP8mAAAOAAAAZHJzL2Uyb0RvYy54bWzsWl1zozYUfe9M/4OG98SAMF8TZ6ebdDOd&#10;6XR3ku30WQZs6GDECBI7/75XHwiE7cbd2k28TR4cJMvoSvfcc48uXH3YrEr0lLGmoNXMci5tC2VV&#10;QtOiWs6s379+uggt1LSkSklJq2xmPWeN9eH6xx+u1nWcuTSnZZoxBDepmnhdz6y8bet4MmmSPFuR&#10;5pLWWQVfLihbkRaabDlJGVnD3VflxLVtf7KmLK0ZTbKmgd5b+aV1Le6/WGRJ+3mxaLIWlTMLbGvF&#10;JxOfc/45ub4i8ZKROi8SZQb5BitWpKhgUn2rW9IS9MiKrVutioTRhi7ay4SuJnSxKJJMrAFW49ij&#10;1dwx+liLtSzj9bLW2wRbO9qnb75t8tvTF4aKFHxnoYqswEViVuTwrVnXyxhG3LH6of7CVMdStvhq&#10;Nwu24v9hHWgjNvVZb2q2aVECnR62p9iGvU/gOzeausFUbXuSg2+2fpfkP6tfTiMP+90vceS7HjTA&#10;iEk38YTbp83RDW23Wplrrsw91sr22Ufio68MgqPp/d/8O/8/5KTOBKwa7l21S7jbpXsIGlItywxh&#10;uVNilAZAEzeAhUO9v2+PtA9JXLOmvcvoCvGLmcVgehFK5OnXppXu7obwWSv6qShL6CdxWRkdcE/e&#10;A6jobORX7Wa+Echt4jlNn2G15S8V7GDkeO4UGGHYYMPGfNggVZJT4I2kZRaSjZtW8Ai3kM8DDuLA&#10;+w885XWe+vxESuT9Iye5GAd+CNEIwehAYPIfk7iLVcf1QxcDZfNY7Rp8gV3EbXkrK8uibjiaSLzH&#10;YQ0ti5T7jI8RxJ7dlAyB7TOLJElWtYJrYA5j5G7ngq2C1QEa/Hb0sc3YQ56u0bx8ZPcEeAxH8Geh&#10;tOBgcoF5YLFpAa6aAn2IFqPtH0WbizDgdCXsYsu5tkqMk/2krHMibcVeZGtL5XCxM9oG0RqYtwOI&#10;imm/LzxCFMnM8ZXj6CPdoOkIk6jdQDfPMWrleyjk2Og8BZcIF6ocMqIUJ7IhtylKUQ1JKaohKUU1&#10;3hKl+J0L74tl3qKfGKNr5HfegiSxh/4RxBJEWSAjS0SkTOnY86PAAU0heCYMPCy2rKcajP3ABSbj&#10;TOO5oY3N1L5FNIwbJuzquYbPt0wV+Ej6J0y3WJWg3zgvgnKQcsEcA2KgHzPtxgD5CPYSITzMNgYl&#10;NUOS+Ojc2LcB36LDmGsfG+gk+51kp6CDkmYDsUk8Myoc/S0bSER1XL2FKHCfRtQoeY0R5UbKOZ1K&#10;7fx6QqEhyEFnZMOjmhjgQpICXEhCgIu3RAaQ/yWfC30RvswCQy/5IQ5syAjcS9gL7EB4oY/7TlW8&#10;SwxOT3znTiExdAI2IHi+khcE3UhiCFgdSiqnBejJVIZOwIYXz1dlOEB00o1DmQG9ShW+pDNCh+dr&#10;GTWq5IC9EDshwAP4xvUw9qYi2/R8M84K/1udobOwAabzpQQuLkecAF0mkg5QGhc7pQYHFaTBQ0H1&#10;alJDJ2fDqRBmsqwBF29baji6Nie0BjRNB6rWAcdF14+wYwvG7IP/XWyIKotgzdOJDZ2KDRCeMbPo&#10;Uqg+wjj6lHbIGWYgN4YVjSNB9GRyo0/EhiPPWG/oSqmhN/T57CW9cbFDcLgODhxfHkNdD6oceMQ5&#10;74JjvpFlTp2NDTidMS9sFzodfdA6hBf21jYkqIB2hOA4AFSvJjj6DG049YwUhy51SsWhz1j7yWBA&#10;51Hk+FNglffqxqs+QNHZ2ADhGTPLdtHU0ee1Q5jlpBA9neDQmdjw4xkLDl06NQSHPqXt5xiZGi52&#10;PElxHRf7oaqoQgEkskcV1XfB0QkOnYwNOJ0xLWyXPR192DqEFhSqdpQ4JKogF/JMxlElxX9/dB6j&#10;6vUUh87QhlePojjgmZx6gQie4vFreMtKPM9Tb4Tx17iGbTGqf2/t+i8AAAD//wMAUEsDBBQABgAI&#10;AAAAIQDLPHq84AAAAAoBAAAPAAAAZHJzL2Rvd25yZXYueG1sTI9PS8NAEMXvgt9hGcGb3fxpJcZs&#10;SinqqQi2gnjbZqdJaHY2ZLdJ+u0dT3qbN/N483vFeradGHHwrSMF8SICgVQ501Kt4PPw+pCB8EGT&#10;0Z0jVHBFD+vy9qbQuXETfeC4D7XgEPK5VtCE0OdS+qpBq/3C9Uh8O7nB6sByqKUZ9MThtpNJFD1K&#10;q1viD43ucdtgdd5frIK3SU+bNH4Zd+fT9vp9WL1/7WJU6v5u3jyDCDiHPzP84jM6lMx0dBcyXnSs&#10;0xV3CTw8JSDYkMUpL44KltkyAVkW8n+F8gcAAP//AwBQSwECLQAUAAYACAAAACEAtoM4kv4AAADh&#10;AQAAEwAAAAAAAAAAAAAAAAAAAAAAW0NvbnRlbnRfVHlwZXNdLnhtbFBLAQItABQABgAIAAAAIQA4&#10;/SH/1gAAAJQBAAALAAAAAAAAAAAAAAAAAC8BAABfcmVscy8ucmVsc1BLAQItABQABgAIAAAAIQBy&#10;xebqoQUAAP8mAAAOAAAAAAAAAAAAAAAAAC4CAABkcnMvZTJvRG9jLnhtbFBLAQItABQABgAIAAAA&#10;IQDLPHq84AAAAAoBAAAPAAAAAAAAAAAAAAAAAPsHAABkcnMvZG93bnJldi54bWxQSwUGAAAAAAQA&#10;BADzAAAACAkAAAAA&#10;" o:allowincell="f">
                <v:group id="Group 2" o:spid="_x0000_s1027" style="position:absolute;width:59436;height:39624" coordsize="59436,39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3" o:spid="_x0000_s1028" style="position:absolute;width:59436;height:396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8x7sIA&#10;AADaAAAADwAAAGRycy9kb3ducmV2LnhtbESPwW7CMBBE70j8g7VIvYHTtEJtiIOgaqWWEwQ+YImX&#10;OGq8TmMX0r+vkZA4jmbmjSZfDrYVZ+p941jB4ywBQVw53XCt4LD/mL6A8AFZY+uYFPyRh2UxHuWY&#10;aXfhHZ3LUIsIYZ+hAhNCl0npK0MW/cx1xNE7ud5iiLKvpe7xEuG2lWmSzKXFhuOCwY7eDFXf5a9V&#10;sH12lL6nfl3W9tUMx/3m6wfnSj1MhtUCRKAh3MO39qdW8ATXK/EGy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zzHuwgAAANoAAAAPAAAAAAAAAAAAAAAAAJgCAABkcnMvZG93&#10;bnJldi54bWxQSwUGAAAAAAQABAD1AAAAhwMAAAAA&#10;" filled="f" stroked="f">
                    <v:textbox inset="2.53958mm,2.53958mm,2.53958mm,2.53958mm">
                      <w:txbxContent>
                        <w:p w:rsidR="003B5DD1" w:rsidRDefault="003B5DD1">
                          <w:pPr>
                            <w:spacing w:line="240" w:lineRule="auto"/>
                            <w:textDirection w:val="btLr"/>
                          </w:pPr>
                        </w:p>
                      </w:txbxContent>
                    </v:textbox>
                  </v:rect>
                  <v:oval id="Oval 4" o:spid="_x0000_s1029" style="position:absolute;left:23376;top:10;width:12683;height:1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ppsQA&#10;AADaAAAADwAAAGRycy9kb3ducmV2LnhtbESPQWvCQBSE7wX/w/IEb3WjlLSmriJJBQ9CqXrx9sy+&#10;Jmmzb0N2TeK/d4VCj8PMfMMs14OpRUetqywrmE0jEMS51RUXCk7H7fMbCOeRNdaWScGNHKxXo6cl&#10;Jtr2/EXdwRciQNglqKD0vkmkdHlJBt3UNsTB+7atQR9kW0jdYh/gppbzKIqlwYrDQokNpSXlv4er&#10;UbC5vMY/H4vqky5Zmp3dze7reKfUZDxs3kF4Gvx/+K+90wpe4HEl3AC5u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6abEAAAA2gAAAA8AAAAAAAAAAAAAAAAAmAIAAGRycy9k&#10;b3ducmV2LnhtbFBLBQYAAAAABAAEAPUAAACJAwAAAAA=&#10;" fillcolor="#4f81bd [3204]" stroked="f">
                    <v:shadow on="t" color="black" opacity="22872f" origin=",.5" offset="0,.63889mm"/>
                    <v:textbox inset="2.53958mm,2.53958mm,2.53958mm,2.53958mm">
                      <w:txbxContent>
                        <w:p w:rsidR="003B5DD1" w:rsidRDefault="003B5DD1">
                          <w:pPr>
                            <w:spacing w:line="240" w:lineRule="auto"/>
                            <w:textDirection w:val="btLr"/>
                          </w:pPr>
                        </w:p>
                      </w:txbxContent>
                    </v:textbox>
                  </v:oval>
                  <v:shapetype id="_x0000_t202" coordsize="21600,21600" o:spt="202" path="m,l,21600r21600,l21600,xe">
                    <v:stroke joinstyle="miter"/>
                    <v:path gradientshapeok="t" o:connecttype="rect"/>
                  </v:shapetype>
                  <v:shape id="Text Box 5" o:spid="_x0000_s1030" type="#_x0000_t202" style="position:absolute;left:23376;top:10;width:12683;height:1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6u9MIA&#10;AADaAAAADwAAAGRycy9kb3ducmV2LnhtbESPQWvCQBSE7wX/w/KE3upGoaVEVxFR9NimoXp8Zp9J&#10;NPs27K4m+ffdQqHHYWa+YRar3jTiQc7XlhVMJwkI4sLqmksF+dfu5R2ED8gaG8ukYCAPq+XoaYGp&#10;th1/0iMLpYgQ9ikqqEJoUyl9UZFBP7EtcfQu1hkMUbpSaoddhJtGzpLkTRqsOS5U2NKmouKW3Y2C&#10;fb7+GDbHbbbNsfw2p+t5mHVOqedxv56DCNSH//Bf+6AVvMLvlXgD5P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q70wgAAANoAAAAPAAAAAAAAAAAAAAAAAJgCAABkcnMvZG93&#10;bnJldi54bWxQSwUGAAAAAAQABAD1AAAAhwMAAAAA&#10;" filled="f" stroked="f">
                    <v:textbox inset="1.5pt,1.5pt,1.5pt,1.5pt">
                      <w:txbxContent>
                        <w:p w:rsidR="003B5DD1" w:rsidRDefault="003F5B7B">
                          <w:pPr>
                            <w:spacing w:line="215" w:lineRule="auto"/>
                            <w:jc w:val="center"/>
                            <w:textDirection w:val="btLr"/>
                          </w:pPr>
                          <w:r>
                            <w:rPr>
                              <w:rFonts w:ascii="Calibri" w:eastAsia="Calibri" w:hAnsi="Calibri" w:cs="Calibri"/>
                              <w:sz w:val="30"/>
                            </w:rPr>
                            <w:t>Measure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6" o:spid="_x0000_s1031" type="#_x0000_t13" style="position:absolute;left:34696;top:10874;width:3368;height:428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MIMMA&#10;AADaAAAADwAAAGRycy9kb3ducmV2LnhtbESPzWrDMBCE74W8g9hCb7XcHEJxrYRQmtD2YMhP74u1&#10;tpVYK8dSY7dPHwUCOQ4z8w2TL0bbijP13jhW8JKkIIhLpw3XCva71fMrCB+QNbaOScEfeVjMJw85&#10;ZtoNvKHzNtQiQthnqKAJocuk9GVDFn3iOuLoVa63GKLsa6l7HCLctnKapjNp0XBcaLCj94bK4/bX&#10;KvDf/x/VV7ouzHR3+mF3oCOZQqmnx3H5BiLQGO7hW/tTK5jB9Uq8AXJ+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jWMIMMAAADaAAAADwAAAAAAAAAAAAAAAACYAgAAZHJzL2Rv&#10;d25yZXYueG1sUEsFBgAAAAAEAAQA9QAAAIgDAAAAAA==&#10;" adj="10800,4320" fillcolor="#b1c0d7" stroked="f">
                    <v:textbox inset="2.53958mm,2.53958mm,2.53958mm,2.53958mm">
                      <w:txbxContent>
                        <w:p w:rsidR="003B5DD1" w:rsidRDefault="003B5DD1">
                          <w:pPr>
                            <w:spacing w:line="240" w:lineRule="auto"/>
                            <w:textDirection w:val="btLr"/>
                          </w:pPr>
                        </w:p>
                      </w:txbxContent>
                    </v:textbox>
                  </v:shape>
                  <v:shape id="Text Box 7" o:spid="_x0000_s1032" type="#_x0000_t202" style="position:absolute;left:34696;top:10874;width:3368;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zcUA&#10;AADaAAAADwAAAGRycy9kb3ducmV2LnhtbESPQWsCMRSE74X+h/AEbzWrB2tXo4i01NJ66KqH3h6b&#10;183i5mVJorv775tCocdhZr5hVpveNuJGPtSOFUwnGQji0umaKwWn48vDAkSIyBobx6RgoACb9f3d&#10;CnPtOv6kWxErkSAcclRgYmxzKUNpyGKYuJY4ed/OW4xJ+kpqj12C20bOsmwuLdacFgy2tDNUXoqr&#10;VfC0K2dm2D5357fF4WP69Tr496xQajzqt0sQkfr4H/5r77WCR/i9km6A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af7NxQAAANoAAAAPAAAAAAAAAAAAAAAAAJgCAABkcnMv&#10;ZG93bnJldi54bWxQSwUGAAAAAAQABAD1AAAAigMAAAAA&#10;" filled="f" stroked="f">
                    <v:textbox inset="0,0,0,0">
                      <w:txbxContent>
                        <w:p w:rsidR="003B5DD1" w:rsidRDefault="003B5DD1">
                          <w:pPr>
                            <w:spacing w:line="215" w:lineRule="auto"/>
                            <w:jc w:val="center"/>
                            <w:textDirection w:val="btLr"/>
                          </w:pPr>
                        </w:p>
                      </w:txbxContent>
                    </v:textbox>
                  </v:shape>
                  <v:oval id="Oval 8" o:spid="_x0000_s1033" style="position:absolute;left:36837;top:13470;width:12682;height:1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jo74A&#10;AADaAAAADwAAAGRycy9kb3ducmV2LnhtbERPy6rCMBDdX/AfwgjurqkuqlajiA9wIYiPjbuxGdtq&#10;MylN1Pr3ZiG4PJz3ZNaYUjypdoVlBb1uBII4tbrgTMHpuP4fgnAeWWNpmRS8ycFs2vqbYKLti/f0&#10;PPhMhBB2CSrIva8SKV2ak0HXtRVx4K62NugDrDOpa3yFcFPKfhTF0mDBoSHHihY5pffDwyiYXwbx&#10;bTUqdnRZLpZn97bbMt4o1Wk38zEIT43/ib/ujVYQtoYr4QbI6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gm46O+AAAA2gAAAA8AAAAAAAAAAAAAAAAAmAIAAGRycy9kb3ducmV2&#10;LnhtbFBLBQYAAAAABAAEAPUAAACDAwAAAAA=&#10;" fillcolor="#4f81bd [3204]" stroked="f">
                    <v:shadow on="t" color="black" opacity="22872f" origin=",.5" offset="0,.63889mm"/>
                    <v:textbox inset="2.53958mm,2.53958mm,2.53958mm,2.53958mm">
                      <w:txbxContent>
                        <w:p w:rsidR="003B5DD1" w:rsidRDefault="003B5DD1">
                          <w:pPr>
                            <w:spacing w:line="240" w:lineRule="auto"/>
                            <w:textDirection w:val="btLr"/>
                          </w:pPr>
                        </w:p>
                      </w:txbxContent>
                    </v:textbox>
                  </v:oval>
                  <v:shape id="Text Box 9" o:spid="_x0000_s1034" type="#_x0000_t202" style="position:absolute;left:36837;top:13470;width:12682;height:1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Ok8cMA&#10;AADaAAAADwAAAGRycy9kb3ducmV2LnhtbESPQWvCQBSE7wX/w/KE3upGD6WNriKi6LFNQ/X4zD6T&#10;aPZt2F1N8u+7hUKPw8x8wyxWvWnEg5yvLSuYThIQxIXVNZcK8q/dyxsIH5A1NpZJwUAeVsvR0wJT&#10;bTv+pEcWShEh7FNUUIXQplL6oiKDfmJb4uhdrDMYonSl1A67CDeNnCXJqzRYc1yosKVNRcUtuxsF&#10;+3z9MWyO22ybY/ltTtfzMOucUs/jfj0HEagP/+G/9kEreIffK/EG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Ok8cMAAADaAAAADwAAAAAAAAAAAAAAAACYAgAAZHJzL2Rv&#10;d25yZXYueG1sUEsFBgAAAAAEAAQA9QAAAIgDAAAAAA==&#10;" filled="f" stroked="f">
                    <v:textbox inset="1.5pt,1.5pt,1.5pt,1.5pt">
                      <w:txbxContent>
                        <w:p w:rsidR="003B5DD1" w:rsidRDefault="003F5B7B">
                          <w:pPr>
                            <w:spacing w:line="215" w:lineRule="auto"/>
                            <w:jc w:val="center"/>
                            <w:textDirection w:val="btLr"/>
                          </w:pPr>
                          <w:r>
                            <w:rPr>
                              <w:rFonts w:ascii="Calibri" w:eastAsia="Calibri" w:hAnsi="Calibri" w:cs="Calibri"/>
                              <w:sz w:val="30"/>
                            </w:rPr>
                            <w:t>Evaluate</w:t>
                          </w:r>
                        </w:p>
                      </w:txbxContent>
                    </v:textbox>
                  </v:shape>
                  <v:shape id="Right Arrow 10" o:spid="_x0000_s1035" type="#_x0000_t13" style="position:absolute;left:34831;top:24334;width:3368;height:4280;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9wbMQA&#10;AADbAAAADwAAAGRycy9kb3ducmV2LnhtbESPQWvCQBCF70L/wzKF3symHkpJs4oGKhaqEO0PGLLT&#10;JDU7G7KrSfvrnUPB2wzvzXvf5KvJdepKQ2g9G3hOUlDElbct1wa+Tu/zV1AhIlvsPJOBXwqwWj7M&#10;csysH7mk6zHWSkI4ZGigibHPtA5VQw5D4nti0b794DDKOtTaDjhKuOv0Ik1ftMOWpaHBnoqGqvPx&#10;4gz8nWi7TgPui8Jt9eeh7DeXnw9jnh6n9RuoSFO8m/+vd1bwhV5+kQH0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PcGzEAAAA2wAAAA8AAAAAAAAAAAAAAAAAmAIAAGRycy9k&#10;b3ducmV2LnhtbFBLBQYAAAAABAAEAPUAAACJAwAAAAA=&#10;" adj="10800,4320" fillcolor="#b1c0d7" stroked="f">
                    <v:textbox inset="2.53958mm,2.53958mm,2.53958mm,2.53958mm">
                      <w:txbxContent>
                        <w:p w:rsidR="003B5DD1" w:rsidRDefault="003B5DD1">
                          <w:pPr>
                            <w:spacing w:line="240" w:lineRule="auto"/>
                            <w:textDirection w:val="btLr"/>
                          </w:pPr>
                        </w:p>
                      </w:txbxContent>
                    </v:textbox>
                  </v:shape>
                  <v:shape id="Text Box 11" o:spid="_x0000_s1036" type="#_x0000_t202" style="position:absolute;left:34831;top:24335;width:3367;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NL0MEA&#10;AADbAAAADwAAAGRycy9kb3ducmV2LnhtbERPO2vDMBDeA/0P4grdYtkdgnGthBDSx9AlTjJ0O6yr&#10;bGqdjKX68e+rQiDbfXzPK3ez7cRIg28dK8iSFARx7XTLRsHl/LrOQfiArLFzTAoW8rDbPqxKLLSb&#10;+ERjFYyIIewLVNCE0BdS+rohiz5xPXHkvt1gMUQ4GKkHnGK47eRzmm6kxZZjQ4M9HRqqf6pfq+Dt&#10;OJl8GbW9mmXswuc7fmX7jVJPj/P+BUSgOdzFN/eHjvMz+P8lHiC3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RTS9DBAAAA2wAAAA8AAAAAAAAAAAAAAAAAmAIAAGRycy9kb3du&#10;cmV2LnhtbFBLBQYAAAAABAAEAPUAAACGAwAAAAA=&#10;" filled="f" stroked="f">
                    <v:textbox inset="0,0,0,0">
                      <w:txbxContent>
                        <w:p w:rsidR="003B5DD1" w:rsidRDefault="003B5DD1">
                          <w:pPr>
                            <w:spacing w:line="215" w:lineRule="auto"/>
                            <w:jc w:val="center"/>
                            <w:textDirection w:val="btLr"/>
                          </w:pPr>
                        </w:p>
                      </w:txbxContent>
                    </v:textbox>
                  </v:shape>
                  <v:oval id="Oval 12" o:spid="_x0000_s1037" style="position:absolute;left:23376;top:26931;width:12683;height:1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VQWsIA&#10;AADbAAAADwAAAGRycy9kb3ducmV2LnhtbERPS4vCMBC+C/6HMII3TfXQXauxiA/wsCDrevE2NmNb&#10;bSalibX+e7OwsLf5+J6zSDtTiZYaV1pWMBlHIIgzq0vOFZx+dqNPEM4ja6wsk4IXOUiX/d4CE22f&#10;/E3t0ecihLBLUEHhfZ1I6bKCDLqxrYkDd7WNQR9gk0vd4DOEm0pOoyiWBksODQXWtC4oux8fRsHq&#10;8hHftrPyQJfNenN2L/tVxXulhoNuNQfhqfP/4j/3Xof5U/j9JRw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lVBawgAAANsAAAAPAAAAAAAAAAAAAAAAAJgCAABkcnMvZG93&#10;bnJldi54bWxQSwUGAAAAAAQABAD1AAAAhwMAAAAA&#10;" fillcolor="#4f81bd [3204]" stroked="f">
                    <v:shadow on="t" color="black" opacity="22872f" origin=",.5" offset="0,.63889mm"/>
                    <v:textbox inset="2.53958mm,2.53958mm,2.53958mm,2.53958mm">
                      <w:txbxContent>
                        <w:p w:rsidR="003B5DD1" w:rsidRDefault="003B5DD1">
                          <w:pPr>
                            <w:spacing w:line="240" w:lineRule="auto"/>
                            <w:textDirection w:val="btLr"/>
                          </w:pPr>
                        </w:p>
                      </w:txbxContent>
                    </v:textbox>
                  </v:oval>
                  <v:shape id="Text Box 13" o:spid="_x0000_s1038" type="#_x0000_t202" style="position:absolute;left:23376;top:26931;width:12683;height:126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aeMEA&#10;AADbAAAADwAAAGRycy9kb3ducmV2LnhtbERPTWvCQBC9F/wPywi91Y0WSomuIqLosU1D9ThmxySa&#10;nQ27q0n+fbdQ6G0e73MWq9404kHO15YVTCcJCOLC6ppLBfnX7uUdhA/IGhvLpGAgD6vl6GmBqbYd&#10;f9IjC6WIIexTVFCF0KZS+qIig35iW+LIXawzGCJ0pdQOuxhuGjlLkjdpsObYUGFLm4qKW3Y3Cvb5&#10;+mPYHLfZNsfy25yu52HWOaWex/16DiJQH/7Ff+6DjvNf4feXeIB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vWnjBAAAA2wAAAA8AAAAAAAAAAAAAAAAAmAIAAGRycy9kb3du&#10;cmV2LnhtbFBLBQYAAAAABAAEAPUAAACGAwAAAAA=&#10;" filled="f" stroked="f">
                    <v:textbox inset="1.5pt,1.5pt,1.5pt,1.5pt">
                      <w:txbxContent>
                        <w:p w:rsidR="003B5DD1" w:rsidRDefault="003F5B7B">
                          <w:pPr>
                            <w:spacing w:line="215" w:lineRule="auto"/>
                            <w:jc w:val="center"/>
                            <w:textDirection w:val="btLr"/>
                          </w:pPr>
                          <w:r>
                            <w:rPr>
                              <w:rFonts w:ascii="Calibri" w:eastAsia="Calibri" w:hAnsi="Calibri" w:cs="Calibri"/>
                              <w:sz w:val="30"/>
                            </w:rPr>
                            <w:t>Plan</w:t>
                          </w:r>
                        </w:p>
                      </w:txbxContent>
                    </v:textbox>
                  </v:shape>
                  <v:shape id="Right Arrow 14" o:spid="_x0000_s1039" type="#_x0000_t13" style="position:absolute;left:21371;top:24469;width:3368;height:4280;rotation:-1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W/78MA&#10;AADbAAAADwAAAGRycy9kb3ducmV2LnhtbERPTWvCQBC9F/wPywje6kZrRaOriJDSg4caBT0O2TEJ&#10;ZmfT7KrRX+8WCt7m8T5nvmxNJa7UuNKygkE/AkGcWV1yrmC/S94nIJxH1lhZJgV3crBcdN7mGGt7&#10;4y1dU5+LEMIuRgWF93UspcsKMuj6tiYO3Mk2Bn2ATS51g7cQbio5jKKxNFhyaCiwpnVB2Tm9GAVf&#10;p3v6+EmOv/5zOkncZv1xHLuDUr1uu5qB8NT6l/jf/a3D/BH8/RIOkI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W/78MAAADbAAAADwAAAAAAAAAAAAAAAACYAgAAZHJzL2Rv&#10;d25yZXYueG1sUEsFBgAAAAAEAAQA9QAAAIgDAAAAAA==&#10;" adj="10800,4320" fillcolor="#b1c0d7" stroked="f">
                    <v:textbox inset="2.53958mm,2.53958mm,2.53958mm,2.53958mm">
                      <w:txbxContent>
                        <w:p w:rsidR="003B5DD1" w:rsidRDefault="003B5DD1">
                          <w:pPr>
                            <w:spacing w:line="240" w:lineRule="auto"/>
                            <w:textDirection w:val="btLr"/>
                          </w:pPr>
                        </w:p>
                      </w:txbxContent>
                    </v:textbox>
                  </v:shape>
                  <v:shape id="Text Box 15" o:spid="_x0000_s1040" type="#_x0000_t202" style="position:absolute;left:21371;top:24469;width:3368;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OMcQA&#10;AADbAAAADwAAAGRycy9kb3ducmV2LnhtbERPTWsCMRC9F/ofwgjealbBYlejiLTU0nroqofehs10&#10;s7iZLEl0d/99Uyj0No/3OatNbxtxIx9qxwqmkwwEcel0zZWC0/HlYQEiRGSNjWNSMFCAzfr+boW5&#10;dh1/0q2IlUghHHJUYGJscylDachimLiWOHHfzluMCfpKao9dCreNnGXZo7RYc2ow2NLOUHkprlbB&#10;066cmWH73J3fFoeP6dfr4N+zQqnxqN8uQUTq47/4z73Xaf4cfn9JB8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2DjHEAAAA2wAAAA8AAAAAAAAAAAAAAAAAmAIAAGRycy9k&#10;b3ducmV2LnhtbFBLBQYAAAAABAAEAPUAAACJAwAAAAA=&#10;" filled="f" stroked="f">
                    <v:textbox inset="0,0,0,0">
                      <w:txbxContent>
                        <w:p w:rsidR="003B5DD1" w:rsidRDefault="003B5DD1">
                          <w:pPr>
                            <w:spacing w:line="215" w:lineRule="auto"/>
                            <w:jc w:val="center"/>
                            <w:textDirection w:val="btLr"/>
                          </w:pPr>
                        </w:p>
                      </w:txbxContent>
                    </v:textbox>
                  </v:shape>
                  <v:oval id="Oval 16" o:spid="_x0000_s1041" style="position:absolute;left:9916;top:13470;width:12682;height:1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5WWcAA&#10;AADbAAAADwAAAGRycy9kb3ducmV2LnhtbERPy6rCMBDdX/AfwgjurqkuqlajiA9wIVx8bNyNzdhW&#10;m0lpota/vxEEd3M4z5nMGlOKB9WusKyg141AEKdWF5wpOB7Wv0MQziNrLC2Tghc5mE1bPxNMtH3y&#10;jh57n4kQwi5BBbn3VSKlS3My6Lq2Ig7cxdYGfYB1JnWNzxBuStmPolgaLDg05FjRIqf0tr8bBfPz&#10;IL6uRsUfnZeL5cm97LaMN0p12s18DMJT47/ij3ujw/wY3r+EA+T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5WWcAAAADbAAAADwAAAAAAAAAAAAAAAACYAgAAZHJzL2Rvd25y&#10;ZXYueG1sUEsFBgAAAAAEAAQA9QAAAIUDAAAAAA==&#10;" fillcolor="#4f81bd [3204]" stroked="f">
                    <v:shadow on="t" color="black" opacity="22872f" origin=",.5" offset="0,.63889mm"/>
                    <v:textbox inset="2.53958mm,2.53958mm,2.53958mm,2.53958mm">
                      <w:txbxContent>
                        <w:p w:rsidR="003B5DD1" w:rsidRDefault="003B5DD1">
                          <w:pPr>
                            <w:spacing w:line="240" w:lineRule="auto"/>
                            <w:textDirection w:val="btLr"/>
                          </w:pPr>
                        </w:p>
                      </w:txbxContent>
                    </v:textbox>
                  </v:oval>
                  <v:shape id="Text Box 17" o:spid="_x0000_s1042" type="#_x0000_t202" style="position:absolute;left:9916;top:13470;width:12682;height:1268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Rce8EA&#10;AADbAAAADwAAAGRycy9kb3ducmV2LnhtbERPTWvCQBC9F/wPywi91Y0e2hJdRUTRY5uG6nHMjkk0&#10;Oxt2V5P8+26h0Ns83ucsVr1pxIOcry0rmE4SEMSF1TWXCvKv3cs7CB+QNTaWScFAHlbL0dMCU207&#10;/qRHFkoRQ9inqKAKoU2l9EVFBv3EtsSRu1hnMEToSqkddjHcNHKWJK/SYM2xocKWNhUVt+xuFOzz&#10;9cewOW6zbY7ltzldz8Osc0o9j/v1HESgPvyL/9wHHee/we8v8QC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UXHvBAAAA2wAAAA8AAAAAAAAAAAAAAAAAmAIAAGRycy9kb3du&#10;cmV2LnhtbFBLBQYAAAAABAAEAPUAAACGAwAAAAA=&#10;" filled="f" stroked="f">
                    <v:textbox inset="1.5pt,1.5pt,1.5pt,1.5pt">
                      <w:txbxContent>
                        <w:p w:rsidR="003B5DD1" w:rsidRDefault="003F5B7B">
                          <w:pPr>
                            <w:spacing w:line="215" w:lineRule="auto"/>
                            <w:jc w:val="center"/>
                            <w:textDirection w:val="btLr"/>
                          </w:pPr>
                          <w:r>
                            <w:rPr>
                              <w:rFonts w:ascii="Calibri" w:eastAsia="Calibri" w:hAnsi="Calibri" w:cs="Calibri"/>
                              <w:sz w:val="30"/>
                            </w:rPr>
                            <w:t>Implement</w:t>
                          </w:r>
                        </w:p>
                      </w:txbxContent>
                    </v:textbox>
                  </v:shape>
                  <v:shape id="Right Arrow 18" o:spid="_x0000_s1043" type="#_x0000_t13" style="position:absolute;left:21236;top:11009;width:3368;height:4280;rotation:-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bYIMQA&#10;AADbAAAADwAAAGRycy9kb3ducmV2LnhtbESPT2vCQBDF7wW/wzIFb3XTHiREVymCIkWE+Ac8Dtkx&#10;Sc3Ohuxq4rd3DoXeZnhv3vvNfDm4Rj2oC7VnA5+TBBRx4W3NpYHTcf2RggoR2WLjmQw8KcByMXqb&#10;Y2Z9zzk9DrFUEsIhQwNVjG2mdSgqchgmviUW7eo7h1HWrtS2w17CXaO/kmSqHdYsDRW2tKqouB3u&#10;zkCfbNPhuks3x9893fOf05nyy9qY8fvwPQMVaYj/5r/rrRV8gZVfZAC9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2CDEAAAA2wAAAA8AAAAAAAAAAAAAAAAAmAIAAGRycy9k&#10;b3ducmV2LnhtbFBLBQYAAAAABAAEAPUAAACJAwAAAAA=&#10;" adj="10800,4320" fillcolor="#b1c0d7" stroked="f">
                    <v:textbox inset="2.53958mm,2.53958mm,2.53958mm,2.53958mm">
                      <w:txbxContent>
                        <w:p w:rsidR="003B5DD1" w:rsidRDefault="003B5DD1">
                          <w:pPr>
                            <w:spacing w:line="240" w:lineRule="auto"/>
                            <w:textDirection w:val="btLr"/>
                          </w:pPr>
                        </w:p>
                      </w:txbxContent>
                    </v:textbox>
                  </v:shape>
                  <v:shape id="Text Box 19" o:spid="_x0000_s1044" type="#_x0000_t202" style="position:absolute;left:21236;top:11009;width:3367;height:4280;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VH1sEA&#10;AADbAAAADwAAAGRycy9kb3ducmV2LnhtbERPyWrDMBC9F/IPYgK91bJ7CKljJZiQLodemuWQ22BN&#10;ZBNrZCzVy99XhUJv83jrFLvJtmKg3jeOFWRJCoK4crpho+B8en1ag/ABWWPrmBTM5GG3XTwUmGs3&#10;8hcNx2BEDGGfo4I6hC6X0lc1WfSJ64gjd3O9xRBhb6TucYzhtpXPabqSFhuODTV2tK+puh+/rYK3&#10;w2jW86DtxcxDGz7f8ZqVK6Uel1O5ARFoCv/iP/eHjvNf4PeXeIDc/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lR9bBAAAA2wAAAA8AAAAAAAAAAAAAAAAAmAIAAGRycy9kb3du&#10;cmV2LnhtbFBLBQYAAAAABAAEAPUAAACGAwAAAAA=&#10;" filled="f" stroked="f">
                    <v:textbox inset="0,0,0,0">
                      <w:txbxContent>
                        <w:p w:rsidR="003B5DD1" w:rsidRDefault="003B5DD1">
                          <w:pPr>
                            <w:spacing w:line="215" w:lineRule="auto"/>
                            <w:jc w:val="center"/>
                            <w:textDirection w:val="btLr"/>
                          </w:pPr>
                        </w:p>
                      </w:txbxContent>
                    </v:textbox>
                  </v:shape>
                </v:group>
                <w10:wrap type="topAndBottom" anchorx="margin"/>
              </v:group>
            </w:pict>
          </mc:Fallback>
        </mc:AlternateContent>
      </w:r>
    </w:p>
    <w:p w:rsidR="003B5DD1" w:rsidRDefault="003B5DD1"/>
    <w:p w:rsidR="003B5DD1" w:rsidRDefault="003B5DD1">
      <w:pPr>
        <w:widowControl w:val="0"/>
        <w:spacing w:after="200"/>
        <w:jc w:val="center"/>
      </w:pPr>
    </w:p>
    <w:p w:rsidR="003B5DD1" w:rsidRDefault="003F5B7B">
      <w:r>
        <w:lastRenderedPageBreak/>
        <w:t xml:space="preserve">If you are not familiar with 360 </w:t>
      </w:r>
      <w:proofErr w:type="gramStart"/>
      <w:r>
        <w:t>feedback</w:t>
      </w:r>
      <w:proofErr w:type="gramEnd"/>
      <w:r>
        <w:t xml:space="preserve">, we gather anonymous feedback on management competencies from the target manager (referred to as </w:t>
      </w:r>
      <w:r>
        <w:rPr>
          <w:i/>
        </w:rPr>
        <w:t>Self</w:t>
      </w:r>
      <w:r>
        <w:t>), boss, peers, direct reports, and other groups in order to provide a measurement of strengths and areas for improvement.  That feedback is given to the self and, usually, the boss</w:t>
      </w:r>
      <w:r w:rsidR="008649CF">
        <w:t>,</w:t>
      </w:r>
      <w:r>
        <w:t xml:space="preserve"> for analysis and understanding.  The self and boss then create a targeted development plan to guide the self toward improvement of his/her management skills.</w:t>
      </w:r>
    </w:p>
    <w:p w:rsidR="003B5DD1" w:rsidRDefault="003B5DD1"/>
    <w:p w:rsidR="003B5DD1" w:rsidRDefault="003F5B7B">
      <w:r>
        <w:t xml:space="preserve">The 360 feedback tool provides survey questions to measure appropriate competencies and provides a report that evaluates the data gathered and helps you prioritize development.  It is important that direct reports, peers and other respondents are comfortable that their feedback is anonymous.  If feedback is not perceived as confidential, your results won’t be accurate. </w:t>
      </w:r>
    </w:p>
    <w:p w:rsidR="003B5DD1" w:rsidRDefault="003B5DD1"/>
    <w:p w:rsidR="003B5DD1" w:rsidRDefault="003F5B7B">
      <w:r>
        <w:t>Once you complete the 360 and review the report, you are in a position to create a personalized development plan.  The plan should focus on areas that need improvement and areas identified as high priorities for the job.</w:t>
      </w:r>
    </w:p>
    <w:p w:rsidR="003B5DD1" w:rsidRDefault="003B5DD1"/>
    <w:p w:rsidR="003B5DD1" w:rsidRDefault="003F5B7B">
      <w:r>
        <w:t>The development plan should include action items to drive improvement.  Some action items may be as simple as identifying specific things you should do more often, do less often, or begin.to do.  Other action items might include training, mentoring</w:t>
      </w:r>
      <w:r w:rsidR="008649CF">
        <w:t>,</w:t>
      </w:r>
      <w:r>
        <w:t xml:space="preserve"> and coaching.  The important thing is that you create a plan and hold parties accountable to implement the plan.</w:t>
      </w:r>
    </w:p>
    <w:p w:rsidR="003B5DD1" w:rsidRDefault="003B5DD1"/>
    <w:p w:rsidR="003B5DD1" w:rsidRDefault="003F5B7B">
      <w:pPr>
        <w:pStyle w:val="Heading2"/>
        <w:contextualSpacing w:val="0"/>
      </w:pPr>
      <w:bookmarkStart w:id="2" w:name="_ysa1bkdt20a4" w:colFirst="0" w:colLast="0"/>
      <w:bookmarkEnd w:id="2"/>
      <w:r>
        <w:t>Solution</w:t>
      </w:r>
    </w:p>
    <w:p w:rsidR="003B5DD1" w:rsidRDefault="003F5B7B">
      <w:r>
        <w:t>Talassure360 is a modern 360 tool that offers some key advantages over other 360 tools:</w:t>
      </w:r>
    </w:p>
    <w:p w:rsidR="003B5DD1" w:rsidRDefault="003F5B7B">
      <w:pPr>
        <w:numPr>
          <w:ilvl w:val="0"/>
          <w:numId w:val="1"/>
        </w:numPr>
        <w:ind w:hanging="360"/>
        <w:contextualSpacing/>
      </w:pPr>
      <w:r>
        <w:t>Researched and tested</w:t>
      </w:r>
    </w:p>
    <w:p w:rsidR="003B5DD1" w:rsidRDefault="003F5B7B">
      <w:pPr>
        <w:numPr>
          <w:ilvl w:val="0"/>
          <w:numId w:val="1"/>
        </w:numPr>
        <w:ind w:hanging="360"/>
        <w:contextualSpacing/>
      </w:pPr>
      <w:r>
        <w:t>Safeguards confidential feedback</w:t>
      </w:r>
    </w:p>
    <w:p w:rsidR="003B5DD1" w:rsidRDefault="003F5B7B">
      <w:pPr>
        <w:numPr>
          <w:ilvl w:val="0"/>
          <w:numId w:val="1"/>
        </w:numPr>
        <w:ind w:hanging="360"/>
        <w:contextualSpacing/>
      </w:pPr>
      <w:r>
        <w:t>Management skills prioritized by boss and self</w:t>
      </w:r>
    </w:p>
    <w:p w:rsidR="003B5DD1" w:rsidRDefault="003F5B7B">
      <w:pPr>
        <w:numPr>
          <w:ilvl w:val="0"/>
          <w:numId w:val="1"/>
        </w:numPr>
        <w:ind w:hanging="360"/>
        <w:contextualSpacing/>
      </w:pPr>
      <w:r>
        <w:t>Easy to understand reports</w:t>
      </w:r>
    </w:p>
    <w:p w:rsidR="003B5DD1" w:rsidRDefault="003F5B7B">
      <w:pPr>
        <w:numPr>
          <w:ilvl w:val="0"/>
          <w:numId w:val="1"/>
        </w:numPr>
        <w:ind w:hanging="360"/>
        <w:contextualSpacing/>
      </w:pPr>
      <w:r>
        <w:t>Steps manager through development planning</w:t>
      </w:r>
    </w:p>
    <w:p w:rsidR="003B5DD1" w:rsidRDefault="003F5B7B">
      <w:pPr>
        <w:numPr>
          <w:ilvl w:val="0"/>
          <w:numId w:val="1"/>
        </w:numPr>
        <w:ind w:hanging="360"/>
        <w:contextualSpacing/>
      </w:pPr>
      <w:r>
        <w:t>Web based, mobile friendly</w:t>
      </w:r>
    </w:p>
    <w:p w:rsidR="003B5DD1" w:rsidRDefault="003F5B7B">
      <w:pPr>
        <w:numPr>
          <w:ilvl w:val="0"/>
          <w:numId w:val="1"/>
        </w:numPr>
        <w:ind w:hanging="360"/>
        <w:contextualSpacing/>
      </w:pPr>
      <w:r>
        <w:t>Easy to administer</w:t>
      </w:r>
    </w:p>
    <w:p w:rsidR="003B5DD1" w:rsidRDefault="003F5B7B">
      <w:pPr>
        <w:numPr>
          <w:ilvl w:val="0"/>
          <w:numId w:val="1"/>
        </w:numPr>
        <w:ind w:hanging="360"/>
        <w:contextualSpacing/>
      </w:pPr>
      <w:r>
        <w:t>Cost effective</w:t>
      </w:r>
    </w:p>
    <w:p w:rsidR="003B5DD1" w:rsidRDefault="003B5DD1"/>
    <w:p w:rsidR="003B5DD1" w:rsidRDefault="003F5B7B">
      <w:r w:rsidRPr="009F0788">
        <w:t xml:space="preserve">For more information </w:t>
      </w:r>
      <w:proofErr w:type="gramStart"/>
      <w:r w:rsidRPr="009F0788">
        <w:t xml:space="preserve">contact  </w:t>
      </w:r>
      <w:proofErr w:type="gramEnd"/>
      <w:hyperlink r:id="rId6" w:history="1">
        <w:r w:rsidRPr="009F0788">
          <w:rPr>
            <w:rStyle w:val="Hyperlink"/>
          </w:rPr>
          <w:t>phild@pdservices.com</w:t>
        </w:r>
      </w:hyperlink>
      <w:r w:rsidRPr="009F0788">
        <w:t xml:space="preserve"> , or call us at 740-397-4928, or visit our website </w:t>
      </w:r>
      <w:hyperlink r:id="rId7">
        <w:r w:rsidRPr="009F0788">
          <w:rPr>
            <w:color w:val="1155CC"/>
            <w:u w:val="single"/>
          </w:rPr>
          <w:t>http://www.pdservices.com/360feedback/</w:t>
        </w:r>
      </w:hyperlink>
      <w:r w:rsidRPr="009F0788">
        <w:t xml:space="preserve"> for a sample report and brochures.</w:t>
      </w:r>
      <w:r>
        <w:t xml:space="preserve"> </w:t>
      </w:r>
    </w:p>
    <w:p w:rsidR="003B5DD1" w:rsidRDefault="003B5DD1">
      <w:bookmarkStart w:id="3" w:name="_GoBack"/>
      <w:bookmarkEnd w:id="3"/>
    </w:p>
    <w:sectPr w:rsidR="003B5DD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A511A"/>
    <w:multiLevelType w:val="multilevel"/>
    <w:tmpl w:val="4AF62F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3B5DD1"/>
    <w:rsid w:val="003B5DD1"/>
    <w:rsid w:val="003F5B7B"/>
    <w:rsid w:val="008649CF"/>
    <w:rsid w:val="009F0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3F5B7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3F5B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pdservices.com/360feedbac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hild@pdservice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PDServices</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Susan Devendorf</cp:lastModifiedBy>
  <cp:revision>3</cp:revision>
  <dcterms:created xsi:type="dcterms:W3CDTF">2017-03-08T21:32:00Z</dcterms:created>
  <dcterms:modified xsi:type="dcterms:W3CDTF">2017-03-09T14:13:00Z</dcterms:modified>
</cp:coreProperties>
</file>